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BFBA" w14:textId="77777777" w:rsidR="00DE52C2" w:rsidRPr="00AB2688" w:rsidRDefault="00DE52C2" w:rsidP="00DE52C2">
      <w:pPr>
        <w:rPr>
          <w:rFonts w:ascii="Segoe UI" w:hAnsi="Segoe UI" w:cs="Segoe UI"/>
        </w:rPr>
      </w:pPr>
      <w:r w:rsidRPr="00AB2688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684F4D95" wp14:editId="45602FB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43F2E" w14:textId="002DE096" w:rsidR="00DE52C2" w:rsidRPr="00AB2688" w:rsidRDefault="00DE52C2" w:rsidP="00DE52C2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AB2688">
        <w:rPr>
          <w:rFonts w:ascii="Segoe UI" w:hAnsi="Segoe UI" w:cs="Segoe UI"/>
          <w:b/>
          <w:bCs/>
          <w:sz w:val="24"/>
          <w:szCs w:val="24"/>
        </w:rPr>
        <w:t>TRAFFIC SAFETY MEDIA AWARD</w:t>
      </w:r>
    </w:p>
    <w:p w14:paraId="6EFF5AED" w14:textId="0FF759CA" w:rsidR="002D4ACC" w:rsidRPr="00AB2688" w:rsidRDefault="001B2BB6" w:rsidP="00DE52C2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Rules and Criteria</w:t>
      </w:r>
    </w:p>
    <w:p w14:paraId="13AEFAA5" w14:textId="3AD23A79" w:rsidR="00DE52C2" w:rsidRPr="00AB2688" w:rsidRDefault="00DE52C2" w:rsidP="00DE52C2">
      <w:pPr>
        <w:jc w:val="center"/>
        <w:rPr>
          <w:rFonts w:ascii="Segoe UI" w:hAnsi="Segoe UI" w:cs="Segoe UI"/>
        </w:rPr>
      </w:pPr>
    </w:p>
    <w:p w14:paraId="1A9D1C8C" w14:textId="0C4A3039" w:rsidR="00DE52C2" w:rsidRPr="00AB2688" w:rsidRDefault="00DE52C2" w:rsidP="00DE52C2">
      <w:pPr>
        <w:rPr>
          <w:rFonts w:ascii="Segoe UI" w:hAnsi="Segoe UI" w:cs="Segoe UI"/>
        </w:rPr>
      </w:pPr>
      <w:r w:rsidRPr="00AB2688">
        <w:rPr>
          <w:rFonts w:ascii="Segoe UI" w:hAnsi="Segoe UI" w:cs="Segoe UI"/>
        </w:rPr>
        <w:t xml:space="preserve">The </w:t>
      </w:r>
      <w:r w:rsidRPr="00316E52">
        <w:rPr>
          <w:rFonts w:ascii="Segoe UI" w:hAnsi="Segoe UI" w:cs="Segoe UI"/>
          <w:i/>
          <w:iCs/>
        </w:rPr>
        <w:t>North Dakota Traffic Safety Media</w:t>
      </w:r>
      <w:r w:rsidRPr="00AB2688">
        <w:rPr>
          <w:rFonts w:ascii="Segoe UI" w:hAnsi="Segoe UI" w:cs="Segoe UI"/>
        </w:rPr>
        <w:t xml:space="preserve"> Award is </w:t>
      </w:r>
      <w:r w:rsidR="001B2BB6">
        <w:rPr>
          <w:rFonts w:ascii="Segoe UI" w:hAnsi="Segoe UI" w:cs="Segoe UI"/>
        </w:rPr>
        <w:t>designed to recognize</w:t>
      </w:r>
      <w:r w:rsidRPr="00AB2688">
        <w:rPr>
          <w:rFonts w:ascii="Segoe UI" w:hAnsi="Segoe UI" w:cs="Segoe UI"/>
        </w:rPr>
        <w:t xml:space="preserve"> </w:t>
      </w:r>
      <w:r w:rsidR="001B2BB6">
        <w:rPr>
          <w:rFonts w:ascii="Segoe UI" w:hAnsi="Segoe UI" w:cs="Segoe UI"/>
        </w:rPr>
        <w:t>a</w:t>
      </w:r>
      <w:r w:rsidRPr="00AB2688">
        <w:rPr>
          <w:rFonts w:ascii="Segoe UI" w:hAnsi="Segoe UI" w:cs="Segoe UI"/>
        </w:rPr>
        <w:t xml:space="preserve"> reporter/news organization </w:t>
      </w:r>
      <w:r w:rsidR="001B2BB6">
        <w:rPr>
          <w:rFonts w:ascii="Segoe UI" w:hAnsi="Segoe UI" w:cs="Segoe UI"/>
        </w:rPr>
        <w:t xml:space="preserve">for their reporting on traffic safety from </w:t>
      </w:r>
      <w:r w:rsidRPr="00AB2688">
        <w:rPr>
          <w:rFonts w:ascii="Segoe UI" w:hAnsi="Segoe UI" w:cs="Segoe UI"/>
          <w:b/>
        </w:rPr>
        <w:t>October 1, 20</w:t>
      </w:r>
      <w:r w:rsidR="00062B05" w:rsidRPr="00AB2688">
        <w:rPr>
          <w:rFonts w:ascii="Segoe UI" w:hAnsi="Segoe UI" w:cs="Segoe UI"/>
          <w:b/>
        </w:rPr>
        <w:t>2</w:t>
      </w:r>
      <w:r w:rsidR="00A334AB">
        <w:rPr>
          <w:rFonts w:ascii="Segoe UI" w:hAnsi="Segoe UI" w:cs="Segoe UI"/>
          <w:b/>
        </w:rPr>
        <w:t>4</w:t>
      </w:r>
      <w:r w:rsidRPr="00AB2688">
        <w:rPr>
          <w:rFonts w:ascii="Segoe UI" w:hAnsi="Segoe UI" w:cs="Segoe UI"/>
          <w:b/>
        </w:rPr>
        <w:t xml:space="preserve"> – September 30, 202</w:t>
      </w:r>
      <w:r w:rsidR="00A334AB">
        <w:rPr>
          <w:rFonts w:ascii="Segoe UI" w:hAnsi="Segoe UI" w:cs="Segoe UI"/>
          <w:b/>
        </w:rPr>
        <w:t>5</w:t>
      </w:r>
      <w:r w:rsidRPr="00AB2688">
        <w:rPr>
          <w:rFonts w:ascii="Segoe UI" w:hAnsi="Segoe UI" w:cs="Segoe UI"/>
        </w:rPr>
        <w:t xml:space="preserve">.  </w:t>
      </w:r>
    </w:p>
    <w:p w14:paraId="185CEC52" w14:textId="77777777" w:rsidR="00DE52C2" w:rsidRPr="00AB2688" w:rsidRDefault="00DE52C2" w:rsidP="00DE52C2">
      <w:pPr>
        <w:rPr>
          <w:rFonts w:ascii="Segoe UI" w:hAnsi="Segoe UI" w:cs="Segoe UI"/>
        </w:rPr>
      </w:pPr>
    </w:p>
    <w:p w14:paraId="44BA67C1" w14:textId="0DC0FB6C" w:rsidR="003405E0" w:rsidRDefault="003405E0" w:rsidP="003405E0">
      <w:pPr>
        <w:rPr>
          <w:rFonts w:ascii="Segoe UI" w:hAnsi="Segoe UI" w:cs="Segoe UI"/>
          <w:bCs/>
        </w:rPr>
      </w:pPr>
      <w:r w:rsidRPr="00E1002C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n a</w:t>
      </w:r>
      <w:r w:rsidRPr="00E1002C">
        <w:rPr>
          <w:rFonts w:ascii="Segoe UI" w:hAnsi="Segoe UI" w:cs="Segoe UI"/>
        </w:rPr>
        <w:t xml:space="preserve">ward presentation will take place at the </w:t>
      </w:r>
      <w:r>
        <w:rPr>
          <w:rFonts w:ascii="Segoe UI" w:hAnsi="Segoe UI" w:cs="Segoe UI"/>
        </w:rPr>
        <w:t>202</w:t>
      </w:r>
      <w:r w:rsidR="00A334AB">
        <w:rPr>
          <w:rFonts w:ascii="Segoe UI" w:hAnsi="Segoe UI" w:cs="Segoe UI"/>
        </w:rPr>
        <w:t>6</w:t>
      </w:r>
      <w:r>
        <w:rPr>
          <w:rFonts w:ascii="Segoe UI" w:hAnsi="Segoe UI" w:cs="Segoe UI"/>
        </w:rPr>
        <w:t xml:space="preserve"> </w:t>
      </w:r>
      <w:r w:rsidRPr="00E1002C">
        <w:rPr>
          <w:rFonts w:ascii="Segoe UI" w:hAnsi="Segoe UI" w:cs="Segoe UI"/>
        </w:rPr>
        <w:t>Vision Zero Partner Conference</w:t>
      </w:r>
      <w:r>
        <w:rPr>
          <w:rFonts w:ascii="Segoe UI" w:hAnsi="Segoe UI" w:cs="Segoe UI"/>
        </w:rPr>
        <w:t xml:space="preserve"> (VZPC)</w:t>
      </w:r>
      <w:r w:rsidRPr="00E1002C">
        <w:rPr>
          <w:rFonts w:ascii="Segoe UI" w:hAnsi="Segoe UI" w:cs="Segoe UI"/>
        </w:rPr>
        <w:t>. Please read the eligibility requirements and criteria below</w:t>
      </w:r>
      <w:r>
        <w:rPr>
          <w:rFonts w:ascii="Segoe UI" w:hAnsi="Segoe UI" w:cs="Segoe UI"/>
        </w:rPr>
        <w:t xml:space="preserve"> and submit nominations </w:t>
      </w:r>
      <w:r>
        <w:rPr>
          <w:rFonts w:ascii="Segoe UI" w:hAnsi="Segoe UI" w:cs="Segoe UI"/>
          <w:bCs/>
        </w:rPr>
        <w:t xml:space="preserve">via the VZPC </w:t>
      </w:r>
      <w:hyperlink r:id="rId6" w:history="1">
        <w:r w:rsidRPr="00E75F08">
          <w:rPr>
            <w:rStyle w:val="Hyperlink"/>
            <w:rFonts w:ascii="Segoe UI" w:hAnsi="Segoe UI" w:cs="Segoe UI"/>
            <w:bCs/>
          </w:rPr>
          <w:t>email</w:t>
        </w:r>
      </w:hyperlink>
      <w:r w:rsidRPr="00E1002C">
        <w:rPr>
          <w:rFonts w:ascii="Segoe UI" w:hAnsi="Segoe UI" w:cs="Segoe UI"/>
        </w:rPr>
        <w:t xml:space="preserve">. </w:t>
      </w:r>
      <w:r w:rsidRPr="00E1002C">
        <w:rPr>
          <w:rFonts w:ascii="Segoe UI" w:hAnsi="Segoe UI" w:cs="Segoe UI"/>
          <w:b/>
        </w:rPr>
        <w:t xml:space="preserve">Nominations are due </w:t>
      </w:r>
      <w:r w:rsidR="00A334AB">
        <w:rPr>
          <w:rFonts w:ascii="Segoe UI" w:hAnsi="Segoe UI" w:cs="Segoe UI"/>
          <w:b/>
        </w:rPr>
        <w:t>January</w:t>
      </w:r>
      <w:r w:rsidRPr="00E1002C">
        <w:rPr>
          <w:rFonts w:ascii="Segoe UI" w:hAnsi="Segoe UI" w:cs="Segoe UI"/>
          <w:b/>
        </w:rPr>
        <w:t xml:space="preserve"> 31, 202</w:t>
      </w:r>
      <w:r w:rsidR="00A334AB">
        <w:rPr>
          <w:rFonts w:ascii="Segoe UI" w:hAnsi="Segoe UI" w:cs="Segoe UI"/>
          <w:b/>
        </w:rPr>
        <w:t>5</w:t>
      </w:r>
      <w:r w:rsidRPr="00E1002C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Cs/>
        </w:rPr>
        <w:t>Nomination form can be found on page two.</w:t>
      </w:r>
    </w:p>
    <w:p w14:paraId="718C0575" w14:textId="23BA50DE" w:rsidR="001B2BB6" w:rsidRDefault="001B2BB6" w:rsidP="001B2BB6">
      <w:pPr>
        <w:rPr>
          <w:rFonts w:ascii="Segoe UI" w:hAnsi="Segoe UI" w:cs="Segoe UI"/>
          <w:bCs/>
        </w:rPr>
      </w:pPr>
    </w:p>
    <w:p w14:paraId="5DA8E75D" w14:textId="7CCCFFB1" w:rsidR="001B2BB6" w:rsidRPr="00584434" w:rsidRDefault="00CD70F7" w:rsidP="001B2BB6">
      <w:pPr>
        <w:rPr>
          <w:rFonts w:ascii="Segoe UI" w:hAnsi="Segoe UI" w:cs="Segoe UI"/>
          <w:b/>
          <w:bCs/>
          <w:color w:val="326CB5"/>
        </w:rPr>
      </w:pPr>
      <w:r>
        <w:rPr>
          <w:rFonts w:ascii="Segoe UI" w:hAnsi="Segoe UI" w:cs="Segoe UI"/>
          <w:b/>
          <w:bCs/>
          <w:color w:val="326CB5"/>
        </w:rPr>
        <w:t>MEDIA AWARD</w:t>
      </w:r>
    </w:p>
    <w:p w14:paraId="7CB2425D" w14:textId="0339B700" w:rsidR="001B2BB6" w:rsidRPr="001B2BB6" w:rsidRDefault="001B2BB6" w:rsidP="001B2BB6">
      <w:pPr>
        <w:pStyle w:val="ListParagraph"/>
        <w:numPr>
          <w:ilvl w:val="0"/>
          <w:numId w:val="2"/>
        </w:numPr>
        <w:rPr>
          <w:rFonts w:ascii="Segoe UI" w:hAnsi="Segoe UI" w:cs="Segoe UI"/>
          <w:b/>
          <w:bCs/>
          <w:color w:val="326CB5"/>
        </w:rPr>
      </w:pPr>
      <w:r w:rsidRPr="001B2BB6">
        <w:rPr>
          <w:rFonts w:ascii="Segoe UI" w:hAnsi="Segoe UI" w:cs="Segoe UI"/>
        </w:rPr>
        <w:t xml:space="preserve">Recipients of this award have </w:t>
      </w:r>
      <w:r w:rsidRPr="00AB2688">
        <w:rPr>
          <w:rFonts w:ascii="Segoe UI" w:hAnsi="Segoe UI" w:cs="Segoe UI"/>
        </w:rPr>
        <w:t>been fair, balanced and informative in reporting transportation/traffic</w:t>
      </w:r>
      <w:r>
        <w:rPr>
          <w:rFonts w:ascii="Segoe UI" w:hAnsi="Segoe UI" w:cs="Segoe UI"/>
        </w:rPr>
        <w:t>-</w:t>
      </w:r>
      <w:r w:rsidRPr="00AB2688">
        <w:rPr>
          <w:rFonts w:ascii="Segoe UI" w:hAnsi="Segoe UI" w:cs="Segoe UI"/>
        </w:rPr>
        <w:t>related issues on radio, television, newspaper, or Internet and social media venues</w:t>
      </w:r>
      <w:r>
        <w:rPr>
          <w:rFonts w:ascii="Segoe UI" w:hAnsi="Segoe UI" w:cs="Segoe UI"/>
        </w:rPr>
        <w:t>.</w:t>
      </w:r>
    </w:p>
    <w:p w14:paraId="049EDF2A" w14:textId="77777777" w:rsidR="001B2BB6" w:rsidRPr="001B2BB6" w:rsidRDefault="001B2BB6" w:rsidP="001B2BB6">
      <w:pPr>
        <w:pStyle w:val="ListParagraph"/>
        <w:rPr>
          <w:rFonts w:ascii="Segoe UI" w:hAnsi="Segoe UI" w:cs="Segoe UI"/>
          <w:b/>
          <w:bCs/>
          <w:color w:val="326CB5"/>
        </w:rPr>
      </w:pPr>
    </w:p>
    <w:p w14:paraId="19F8ADC3" w14:textId="0C503948" w:rsidR="001B2BB6" w:rsidRPr="00FD6D6D" w:rsidRDefault="001B2BB6" w:rsidP="001B2BB6">
      <w:pPr>
        <w:rPr>
          <w:rFonts w:ascii="Segoe UI" w:hAnsi="Segoe UI" w:cs="Segoe UI"/>
          <w:b/>
          <w:bCs/>
          <w:color w:val="326CB5"/>
        </w:rPr>
      </w:pPr>
      <w:r w:rsidRPr="00E1002C">
        <w:rPr>
          <w:rFonts w:ascii="Segoe UI" w:hAnsi="Segoe UI" w:cs="Segoe UI"/>
          <w:b/>
          <w:bCs/>
          <w:color w:val="326CB5"/>
        </w:rPr>
        <w:t>JUDGING CRITERIA</w:t>
      </w:r>
    </w:p>
    <w:p w14:paraId="3DBD15C3" w14:textId="29D02A52" w:rsidR="001B2BB6" w:rsidRPr="001B2BB6" w:rsidRDefault="001B2BB6" w:rsidP="001B2BB6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Form must be filled out completely. </w:t>
      </w:r>
      <w:r w:rsidRPr="00584434">
        <w:rPr>
          <w:rFonts w:ascii="Segoe UI" w:hAnsi="Segoe UI" w:cs="Segoe UI"/>
        </w:rPr>
        <w:t>Please limit your nomination to no more than two pages if providing a separate document</w:t>
      </w:r>
      <w:r>
        <w:rPr>
          <w:rFonts w:ascii="Segoe UI" w:hAnsi="Segoe UI" w:cs="Segoe UI"/>
        </w:rPr>
        <w:t>.</w:t>
      </w:r>
    </w:p>
    <w:p w14:paraId="4EB03662" w14:textId="494CB8E9" w:rsidR="00AB2688" w:rsidRPr="00AB2688" w:rsidRDefault="00AB2688" w:rsidP="00AB2688">
      <w:pPr>
        <w:rPr>
          <w:rFonts w:ascii="Segoe UI" w:hAnsi="Segoe UI" w:cs="Segoe UI"/>
        </w:rPr>
      </w:pPr>
    </w:p>
    <w:p w14:paraId="62AAD0FA" w14:textId="093C0E87" w:rsidR="00AB2688" w:rsidRPr="00AB2688" w:rsidRDefault="00AB2688" w:rsidP="001B2BB6">
      <w:pPr>
        <w:rPr>
          <w:rFonts w:ascii="Segoe UI" w:hAnsi="Segoe UI" w:cs="Segoe UI"/>
        </w:rPr>
      </w:pPr>
    </w:p>
    <w:p w14:paraId="4E1FE7A1" w14:textId="77777777" w:rsidR="00AB2688" w:rsidRPr="00AB2688" w:rsidRDefault="00AB2688" w:rsidP="00AB2688">
      <w:pPr>
        <w:jc w:val="center"/>
        <w:rPr>
          <w:rFonts w:ascii="Segoe UI" w:hAnsi="Segoe UI" w:cs="Segoe UI"/>
          <w:i/>
        </w:rPr>
      </w:pPr>
      <w:r w:rsidRPr="00AB2688">
        <w:rPr>
          <w:rFonts w:ascii="Segoe UI" w:hAnsi="Segoe UI" w:cs="Segoe UI"/>
          <w:i/>
        </w:rPr>
        <w:t>ND Traffic Safety Media Award</w:t>
      </w:r>
    </w:p>
    <w:p w14:paraId="29B4BC6E" w14:textId="77777777" w:rsidR="001B2BB6" w:rsidRPr="00584434" w:rsidRDefault="001B2BB6" w:rsidP="001B2BB6">
      <w:pPr>
        <w:jc w:val="center"/>
        <w:rPr>
          <w:rFonts w:ascii="Segoe UI" w:hAnsi="Segoe UI" w:cs="Segoe UI"/>
        </w:rPr>
      </w:pPr>
      <w:hyperlink r:id="rId7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15AD91EB" w14:textId="77777777" w:rsidR="001B2BB6" w:rsidRPr="00E75F08" w:rsidRDefault="001B2BB6" w:rsidP="001B2BB6">
      <w:pPr>
        <w:jc w:val="center"/>
        <w:rPr>
          <w:rFonts w:ascii="Segoe UI" w:hAnsi="Segoe UI" w:cs="Segoe UI"/>
        </w:rPr>
      </w:pPr>
      <w:hyperlink r:id="rId8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3EC3A290" w14:textId="77777777" w:rsidR="001B2BB6" w:rsidRPr="00E1002C" w:rsidRDefault="001B2BB6" w:rsidP="001B2BB6">
      <w:pPr>
        <w:jc w:val="center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   </w:t>
      </w:r>
      <w:r w:rsidRPr="00E1002C">
        <w:rPr>
          <w:rFonts w:ascii="Segoe UI" w:hAnsi="Segoe UI" w:cs="Segoe UI"/>
        </w:rPr>
        <w:tab/>
      </w:r>
    </w:p>
    <w:p w14:paraId="332933AD" w14:textId="65CCF4FC" w:rsidR="00AB2688" w:rsidRDefault="00AB2688" w:rsidP="00DE52C2">
      <w:pPr>
        <w:rPr>
          <w:rFonts w:ascii="Segoe UI" w:hAnsi="Segoe UI" w:cs="Segoe UI"/>
          <w:b/>
        </w:rPr>
      </w:pPr>
    </w:p>
    <w:p w14:paraId="02DF5BC4" w14:textId="4DD0171D" w:rsidR="00AB2688" w:rsidRDefault="00AB2688" w:rsidP="00DE52C2">
      <w:pPr>
        <w:rPr>
          <w:rFonts w:ascii="Segoe UI" w:hAnsi="Segoe UI" w:cs="Segoe UI"/>
          <w:b/>
        </w:rPr>
      </w:pPr>
    </w:p>
    <w:p w14:paraId="4313941F" w14:textId="612638E9" w:rsidR="00AB2688" w:rsidRDefault="00AB2688" w:rsidP="00DE52C2">
      <w:pPr>
        <w:rPr>
          <w:rFonts w:ascii="Segoe UI" w:hAnsi="Segoe UI" w:cs="Segoe UI"/>
          <w:b/>
        </w:rPr>
      </w:pPr>
    </w:p>
    <w:p w14:paraId="12621FB5" w14:textId="59672D28" w:rsidR="00AB2688" w:rsidRDefault="00AB2688" w:rsidP="00DE52C2">
      <w:pPr>
        <w:rPr>
          <w:rFonts w:ascii="Segoe UI" w:hAnsi="Segoe UI" w:cs="Segoe UI"/>
          <w:b/>
        </w:rPr>
      </w:pPr>
    </w:p>
    <w:p w14:paraId="663C3F88" w14:textId="305E22BE" w:rsidR="00AB2688" w:rsidRDefault="00AB2688" w:rsidP="00DE52C2">
      <w:pPr>
        <w:rPr>
          <w:rFonts w:ascii="Segoe UI" w:hAnsi="Segoe UI" w:cs="Segoe UI"/>
          <w:b/>
        </w:rPr>
      </w:pPr>
    </w:p>
    <w:p w14:paraId="2667A0CD" w14:textId="7090A0C7" w:rsidR="00AB2688" w:rsidRDefault="00AB2688" w:rsidP="00DE52C2">
      <w:pPr>
        <w:rPr>
          <w:rFonts w:ascii="Segoe UI" w:hAnsi="Segoe UI" w:cs="Segoe UI"/>
          <w:b/>
        </w:rPr>
      </w:pPr>
    </w:p>
    <w:p w14:paraId="7774D6FE" w14:textId="5868D345" w:rsidR="00AB2688" w:rsidRDefault="00AB2688" w:rsidP="00DE52C2">
      <w:pPr>
        <w:rPr>
          <w:rFonts w:ascii="Segoe UI" w:hAnsi="Segoe UI" w:cs="Segoe UI"/>
          <w:b/>
        </w:rPr>
      </w:pPr>
    </w:p>
    <w:p w14:paraId="487DE7CA" w14:textId="2132158A" w:rsidR="00AB2688" w:rsidRDefault="00AB2688" w:rsidP="00DE52C2">
      <w:pPr>
        <w:rPr>
          <w:rFonts w:ascii="Segoe UI" w:hAnsi="Segoe UI" w:cs="Segoe UI"/>
          <w:b/>
        </w:rPr>
      </w:pPr>
    </w:p>
    <w:p w14:paraId="19710ADA" w14:textId="20BA1E1F" w:rsidR="00AB2688" w:rsidRDefault="00AB2688" w:rsidP="00DE52C2">
      <w:pPr>
        <w:rPr>
          <w:rFonts w:ascii="Segoe UI" w:hAnsi="Segoe UI" w:cs="Segoe UI"/>
          <w:b/>
        </w:rPr>
      </w:pPr>
    </w:p>
    <w:p w14:paraId="1F224555" w14:textId="00CA9EF5" w:rsidR="00AB2688" w:rsidRDefault="00AB2688" w:rsidP="00DE52C2">
      <w:pPr>
        <w:rPr>
          <w:rFonts w:ascii="Segoe UI" w:hAnsi="Segoe UI" w:cs="Segoe UI"/>
          <w:b/>
        </w:rPr>
      </w:pPr>
    </w:p>
    <w:p w14:paraId="7840BEA5" w14:textId="66DEAF22" w:rsidR="00AB2688" w:rsidRDefault="00AB2688" w:rsidP="00DE52C2">
      <w:pPr>
        <w:rPr>
          <w:rFonts w:ascii="Segoe UI" w:hAnsi="Segoe UI" w:cs="Segoe UI"/>
          <w:b/>
        </w:rPr>
      </w:pPr>
    </w:p>
    <w:p w14:paraId="07F1A603" w14:textId="5C7A81D4" w:rsidR="00AB2688" w:rsidRDefault="00AB2688" w:rsidP="00DE52C2">
      <w:pPr>
        <w:rPr>
          <w:rFonts w:ascii="Segoe UI" w:hAnsi="Segoe UI" w:cs="Segoe UI"/>
          <w:b/>
        </w:rPr>
      </w:pPr>
    </w:p>
    <w:p w14:paraId="62D37975" w14:textId="65E7565E" w:rsidR="00AB2688" w:rsidRDefault="00AB2688" w:rsidP="00DE52C2">
      <w:pPr>
        <w:rPr>
          <w:rFonts w:ascii="Segoe UI" w:hAnsi="Segoe UI" w:cs="Segoe UI"/>
          <w:b/>
        </w:rPr>
      </w:pPr>
    </w:p>
    <w:p w14:paraId="76E93E52" w14:textId="6D08B863" w:rsidR="00AB2688" w:rsidRDefault="00AB2688" w:rsidP="00DE52C2">
      <w:pPr>
        <w:rPr>
          <w:rFonts w:ascii="Segoe UI" w:hAnsi="Segoe UI" w:cs="Segoe UI"/>
          <w:b/>
        </w:rPr>
      </w:pPr>
    </w:p>
    <w:p w14:paraId="02969DB0" w14:textId="672C15D1" w:rsidR="00AB2688" w:rsidRDefault="00AB2688" w:rsidP="00DE52C2">
      <w:pPr>
        <w:rPr>
          <w:rFonts w:ascii="Segoe UI" w:hAnsi="Segoe UI" w:cs="Segoe UI"/>
          <w:b/>
        </w:rPr>
      </w:pPr>
    </w:p>
    <w:p w14:paraId="214DEB91" w14:textId="4552CEBA" w:rsidR="00AB2688" w:rsidRDefault="00AB2688" w:rsidP="00DE52C2">
      <w:pPr>
        <w:rPr>
          <w:rFonts w:ascii="Segoe UI" w:hAnsi="Segoe UI" w:cs="Segoe UI"/>
          <w:b/>
        </w:rPr>
      </w:pPr>
    </w:p>
    <w:p w14:paraId="14D18020" w14:textId="442D1B33" w:rsidR="00AB2688" w:rsidRDefault="00AB2688" w:rsidP="00DE52C2">
      <w:pPr>
        <w:rPr>
          <w:rFonts w:ascii="Segoe UI" w:hAnsi="Segoe UI" w:cs="Segoe UI"/>
          <w:b/>
        </w:rPr>
      </w:pPr>
    </w:p>
    <w:p w14:paraId="117949A0" w14:textId="750A2749" w:rsidR="00AB2688" w:rsidRDefault="00AB2688" w:rsidP="00DE52C2">
      <w:pPr>
        <w:rPr>
          <w:rFonts w:ascii="Segoe UI" w:hAnsi="Segoe UI" w:cs="Segoe UI"/>
          <w:b/>
        </w:rPr>
      </w:pPr>
    </w:p>
    <w:p w14:paraId="7A9EBF6E" w14:textId="77777777" w:rsidR="001B2BB6" w:rsidRPr="00AB2688" w:rsidRDefault="001B2BB6" w:rsidP="00DE52C2">
      <w:pPr>
        <w:rPr>
          <w:rFonts w:ascii="Segoe UI" w:hAnsi="Segoe UI" w:cs="Segoe UI"/>
          <w:b/>
        </w:rPr>
      </w:pPr>
    </w:p>
    <w:p w14:paraId="4FC90A09" w14:textId="470657CA" w:rsidR="00316E52" w:rsidRPr="00777F4D" w:rsidRDefault="00316E52" w:rsidP="00316E52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lastRenderedPageBreak/>
        <w:t>TRAFFIC SAFETY MEDIA</w:t>
      </w:r>
    </w:p>
    <w:p w14:paraId="6E92E31E" w14:textId="7FB31A16" w:rsidR="00316E52" w:rsidRPr="00777F4D" w:rsidRDefault="00316E52" w:rsidP="00316E52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>Eligibility Dates: October 1, 202</w:t>
      </w:r>
      <w:r w:rsidR="00A334AB">
        <w:rPr>
          <w:rFonts w:ascii="Segoe UI" w:hAnsi="Segoe UI" w:cs="Segoe UI"/>
        </w:rPr>
        <w:t>4</w:t>
      </w:r>
      <w:r w:rsidRPr="00777F4D">
        <w:rPr>
          <w:rFonts w:ascii="Segoe UI" w:hAnsi="Segoe UI" w:cs="Segoe UI"/>
        </w:rPr>
        <w:t xml:space="preserve"> – September 30, 202</w:t>
      </w:r>
      <w:r w:rsidR="00A334AB">
        <w:rPr>
          <w:rFonts w:ascii="Segoe UI" w:hAnsi="Segoe UI" w:cs="Segoe UI"/>
        </w:rPr>
        <w:t>5</w:t>
      </w:r>
    </w:p>
    <w:p w14:paraId="141FECAA" w14:textId="74A17165" w:rsidR="00316E52" w:rsidRPr="00777F4D" w:rsidRDefault="00316E52" w:rsidP="00316E52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 xml:space="preserve">Deadline: </w:t>
      </w:r>
      <w:r w:rsidR="00A334AB">
        <w:rPr>
          <w:rFonts w:ascii="Segoe UI" w:hAnsi="Segoe UI" w:cs="Segoe UI"/>
        </w:rPr>
        <w:t>January</w:t>
      </w:r>
      <w:r>
        <w:rPr>
          <w:rFonts w:ascii="Segoe UI" w:hAnsi="Segoe UI" w:cs="Segoe UI"/>
        </w:rPr>
        <w:t xml:space="preserve"> 31</w:t>
      </w:r>
      <w:r w:rsidRPr="00777F4D">
        <w:rPr>
          <w:rFonts w:ascii="Segoe UI" w:hAnsi="Segoe UI" w:cs="Segoe UI"/>
        </w:rPr>
        <w:t>, 202</w:t>
      </w:r>
      <w:r w:rsidR="00A334AB">
        <w:rPr>
          <w:rFonts w:ascii="Segoe UI" w:hAnsi="Segoe UI" w:cs="Segoe UI"/>
        </w:rPr>
        <w:t>6</w:t>
      </w:r>
    </w:p>
    <w:p w14:paraId="410B5B9B" w14:textId="77777777" w:rsidR="00316E52" w:rsidRDefault="00316E52" w:rsidP="00DE52C2">
      <w:pPr>
        <w:rPr>
          <w:rFonts w:ascii="Segoe UI" w:hAnsi="Segoe UI" w:cs="Segoe UI"/>
          <w:b/>
          <w:bCs/>
        </w:rPr>
      </w:pPr>
    </w:p>
    <w:p w14:paraId="2825DE2C" w14:textId="77777777" w:rsidR="00316E52" w:rsidRDefault="00316E52" w:rsidP="00DE52C2">
      <w:pPr>
        <w:rPr>
          <w:rFonts w:ascii="Segoe UI" w:hAnsi="Segoe UI" w:cs="Segoe UI"/>
          <w:b/>
          <w:bCs/>
        </w:rPr>
      </w:pPr>
    </w:p>
    <w:p w14:paraId="0C9F63EC" w14:textId="6BC60E77" w:rsidR="00DE52C2" w:rsidRPr="00AB2688" w:rsidRDefault="00DE52C2" w:rsidP="00DE52C2">
      <w:pPr>
        <w:rPr>
          <w:rFonts w:ascii="Segoe UI" w:hAnsi="Segoe UI" w:cs="Segoe UI"/>
          <w:b/>
          <w:bCs/>
        </w:rPr>
      </w:pPr>
      <w:r w:rsidRPr="00AB2688">
        <w:rPr>
          <w:rFonts w:ascii="Segoe UI" w:hAnsi="Segoe UI" w:cs="Segoe UI"/>
          <w:b/>
          <w:bCs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2070"/>
        <w:gridCol w:w="1260"/>
        <w:gridCol w:w="1530"/>
        <w:gridCol w:w="3060"/>
      </w:tblGrid>
      <w:tr w:rsidR="00DE52C2" w:rsidRPr="00AB2688" w14:paraId="330551A6" w14:textId="77777777" w:rsidTr="00DE52C2">
        <w:trPr>
          <w:trHeight w:val="480"/>
        </w:trPr>
        <w:tc>
          <w:tcPr>
            <w:tcW w:w="4680" w:type="dxa"/>
            <w:gridSpan w:val="2"/>
            <w:vAlign w:val="center"/>
          </w:tcPr>
          <w:p w14:paraId="59C90536" w14:textId="77777777" w:rsidR="00DE52C2" w:rsidRPr="00AB2688" w:rsidRDefault="00DE52C2" w:rsidP="005C197A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Name: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1621948996"/>
                <w:placeholder>
                  <w:docPart w:val="CC235F4915EE43A1AD3E47C43A93887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5850" w:type="dxa"/>
            <w:gridSpan w:val="3"/>
            <w:vAlign w:val="center"/>
          </w:tcPr>
          <w:p w14:paraId="0FD9D677" w14:textId="2CBB0AC9" w:rsidR="00DE52C2" w:rsidRPr="00AB2688" w:rsidRDefault="00DE52C2" w:rsidP="005C197A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-33658864"/>
                <w:placeholder>
                  <w:docPart w:val="9F291DBC83D74EC981BB24DB73F4BEB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DE52C2" w:rsidRPr="00AB2688" w14:paraId="57F38F49" w14:textId="77777777" w:rsidTr="00DE52C2">
        <w:trPr>
          <w:trHeight w:val="480"/>
        </w:trPr>
        <w:tc>
          <w:tcPr>
            <w:tcW w:w="4680" w:type="dxa"/>
            <w:gridSpan w:val="2"/>
            <w:vAlign w:val="center"/>
          </w:tcPr>
          <w:p w14:paraId="1A2F4644" w14:textId="3E2CD2D4" w:rsidR="00DE52C2" w:rsidRPr="00AB2688" w:rsidRDefault="00DE52C2" w:rsidP="00DE52C2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Address: </w:t>
            </w:r>
            <w:sdt>
              <w:sdtPr>
                <w:rPr>
                  <w:rFonts w:ascii="Segoe UI" w:hAnsi="Segoe UI" w:cs="Segoe UI"/>
                </w:rPr>
                <w:alias w:val="Address"/>
                <w:tag w:val="Enter text"/>
                <w:id w:val="2016569908"/>
                <w:placeholder>
                  <w:docPart w:val="0E6BA59D63354BCDBDEBF14F36EA5A9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2790" w:type="dxa"/>
            <w:gridSpan w:val="2"/>
            <w:vAlign w:val="center"/>
          </w:tcPr>
          <w:p w14:paraId="6E1A0C8B" w14:textId="2D41A589" w:rsidR="00DE52C2" w:rsidRPr="00AB2688" w:rsidRDefault="00DE52C2" w:rsidP="00DE52C2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City: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837963893"/>
                <w:placeholder>
                  <w:docPart w:val="9939A1C566284EDE84C80ECA8C65F72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3060" w:type="dxa"/>
            <w:vAlign w:val="center"/>
          </w:tcPr>
          <w:p w14:paraId="3C974652" w14:textId="3E6A6721" w:rsidR="00DE52C2" w:rsidRPr="00AB2688" w:rsidRDefault="00DE52C2" w:rsidP="00DE52C2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State: </w:t>
            </w:r>
            <w:sdt>
              <w:sdtPr>
                <w:rPr>
                  <w:rFonts w:ascii="Segoe UI" w:hAnsi="Segoe UI" w:cs="Segoe UI"/>
                </w:rPr>
                <w:alias w:val="State"/>
                <w:tag w:val="Enter text"/>
                <w:id w:val="1440261149"/>
                <w:placeholder>
                  <w:docPart w:val="43BC5349CA624FFBA6E74A4B0C47D01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DE52C2" w:rsidRPr="00AB2688" w14:paraId="5A8E9B99" w14:textId="77777777" w:rsidTr="00DE52C2">
        <w:trPr>
          <w:trHeight w:val="480"/>
        </w:trPr>
        <w:tc>
          <w:tcPr>
            <w:tcW w:w="2610" w:type="dxa"/>
            <w:vAlign w:val="center"/>
          </w:tcPr>
          <w:p w14:paraId="76454202" w14:textId="5E36C8C5" w:rsidR="00DE52C2" w:rsidRPr="00AB2688" w:rsidRDefault="00DE52C2" w:rsidP="00DE52C2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Zip: </w:t>
            </w:r>
            <w:sdt>
              <w:sdtPr>
                <w:rPr>
                  <w:rFonts w:ascii="Segoe UI" w:hAnsi="Segoe UI" w:cs="Segoe UI"/>
                </w:rPr>
                <w:alias w:val="Zip"/>
                <w:tag w:val="Enter text"/>
                <w:id w:val="979954730"/>
                <w:placeholder>
                  <w:docPart w:val="C6FB967D4F434D32A2396C4F26ACB4F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3330" w:type="dxa"/>
            <w:gridSpan w:val="2"/>
            <w:vAlign w:val="center"/>
          </w:tcPr>
          <w:p w14:paraId="35CCC8AC" w14:textId="2352AB45" w:rsidR="00DE52C2" w:rsidRPr="00AB2688" w:rsidRDefault="00DE52C2" w:rsidP="00DE52C2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386539124"/>
                <w:placeholder>
                  <w:docPart w:val="20366BBA0C57476580DA48820E3AE53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590" w:type="dxa"/>
            <w:gridSpan w:val="2"/>
            <w:vAlign w:val="center"/>
          </w:tcPr>
          <w:p w14:paraId="751C454E" w14:textId="77777777" w:rsidR="00DE52C2" w:rsidRPr="00AB2688" w:rsidRDefault="00DE52C2" w:rsidP="00DE52C2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48193745"/>
                <w:placeholder>
                  <w:docPart w:val="8DE4200106EE43FD849E18DBFC0E369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3FE2C7E0" w14:textId="3CF45450" w:rsidR="00DE52C2" w:rsidRPr="00AB2688" w:rsidRDefault="00DE52C2" w:rsidP="00DE52C2">
      <w:pPr>
        <w:rPr>
          <w:rFonts w:ascii="Segoe UI" w:hAnsi="Segoe UI" w:cs="Segoe UI"/>
          <w:b/>
        </w:rPr>
      </w:pPr>
      <w:r w:rsidRPr="00AB2688">
        <w:rPr>
          <w:rFonts w:ascii="Segoe UI" w:hAnsi="Segoe UI" w:cs="Segoe UI"/>
          <w:b/>
        </w:rPr>
        <w:t xml:space="preserve"> </w:t>
      </w:r>
    </w:p>
    <w:p w14:paraId="2A914A71" w14:textId="503A448A" w:rsidR="00DE52C2" w:rsidRPr="00AB2688" w:rsidRDefault="00DE52C2" w:rsidP="00DE52C2">
      <w:pPr>
        <w:rPr>
          <w:rFonts w:ascii="Segoe UI" w:hAnsi="Segoe UI" w:cs="Segoe UI"/>
        </w:rPr>
      </w:pPr>
      <w:r w:rsidRPr="00AB2688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17D5FC" wp14:editId="74625260">
                <wp:simplePos x="0" y="0"/>
                <wp:positionH relativeFrom="margin">
                  <wp:align>left</wp:align>
                </wp:positionH>
                <wp:positionV relativeFrom="paragraph">
                  <wp:posOffset>656590</wp:posOffset>
                </wp:positionV>
                <wp:extent cx="6686550" cy="3688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68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33557702"/>
                              <w:placeholder>
                                <w:docPart w:val="F4088574C3584D1E83532B74A6360E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657938E" w14:textId="77777777" w:rsidR="00DE52C2" w:rsidRDefault="00DE52C2" w:rsidP="00DE52C2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20225BB" w14:textId="15C63154" w:rsidR="00DE52C2" w:rsidRDefault="00DE5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7D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.7pt;width:526.5pt;height:290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33557702"/>
                        <w:placeholder>
                          <w:docPart w:val="F4088574C3584D1E83532B74A6360E7C"/>
                        </w:placeholder>
                        <w:showingPlcHdr/>
                        <w:text/>
                      </w:sdtPr>
                      <w:sdtEndPr/>
                      <w:sdtContent>
                        <w:p w14:paraId="4657938E" w14:textId="77777777" w:rsidR="00DE52C2" w:rsidRDefault="00DE52C2" w:rsidP="00DE52C2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20225BB" w14:textId="15C63154" w:rsidR="00DE52C2" w:rsidRDefault="00DE52C2"/>
                  </w:txbxContent>
                </v:textbox>
                <w10:wrap type="square" anchorx="margin"/>
              </v:shape>
            </w:pict>
          </mc:Fallback>
        </mc:AlternateContent>
      </w:r>
      <w:r w:rsidRPr="00AB2688">
        <w:rPr>
          <w:rFonts w:ascii="Segoe UI" w:hAnsi="Segoe UI" w:cs="Segoe UI"/>
        </w:rPr>
        <w:t xml:space="preserve">Please describe in detail why you believe this member of the media/news organization is worthy of State recognition.  Provide examples of news stories, PSAs, news releases, or editorials. Please use additional paper if needed. </w:t>
      </w:r>
    </w:p>
    <w:p w14:paraId="2E1A0614" w14:textId="2FEC6C5C" w:rsidR="00DE52C2" w:rsidRPr="00AB2688" w:rsidRDefault="00DE52C2" w:rsidP="00DE52C2">
      <w:pPr>
        <w:rPr>
          <w:rFonts w:ascii="Segoe UI" w:hAnsi="Segoe UI" w:cs="Segoe UI"/>
        </w:rPr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4976"/>
      </w:tblGrid>
      <w:tr w:rsidR="00DE52C2" w:rsidRPr="00AB2688" w14:paraId="77B3FD00" w14:textId="77777777" w:rsidTr="005C197A">
        <w:trPr>
          <w:trHeight w:val="432"/>
        </w:trPr>
        <w:tc>
          <w:tcPr>
            <w:tcW w:w="5554" w:type="dxa"/>
            <w:vAlign w:val="center"/>
          </w:tcPr>
          <w:p w14:paraId="637F2F5B" w14:textId="77777777" w:rsidR="00DE52C2" w:rsidRPr="00AB2688" w:rsidRDefault="00DE52C2" w:rsidP="005C197A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CA1D45AC9B1044C7968657406A45BDA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21488F73" w14:textId="77777777" w:rsidR="00DE52C2" w:rsidRPr="00AB2688" w:rsidRDefault="00DE52C2" w:rsidP="005C197A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633227333"/>
                <w:placeholder>
                  <w:docPart w:val="97E7B2C8DC7E42208ACF9BB0182EE92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DE52C2" w:rsidRPr="00AB2688" w14:paraId="56752720" w14:textId="77777777" w:rsidTr="005C197A">
        <w:trPr>
          <w:trHeight w:val="432"/>
        </w:trPr>
        <w:tc>
          <w:tcPr>
            <w:tcW w:w="5554" w:type="dxa"/>
            <w:vAlign w:val="center"/>
          </w:tcPr>
          <w:p w14:paraId="4EFDDB1D" w14:textId="77777777" w:rsidR="00DE52C2" w:rsidRPr="00AB2688" w:rsidRDefault="00DE52C2" w:rsidP="005C197A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6CE5E60D9B7247708BCC7E902D4F82F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7BCBD9F3" w14:textId="77777777" w:rsidR="00DE52C2" w:rsidRPr="00AB2688" w:rsidRDefault="00DE52C2" w:rsidP="005C197A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F261B446160F44CF9E5E4D578289271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DE52C2" w:rsidRPr="00AB2688" w14:paraId="0C2784BA" w14:textId="77777777" w:rsidTr="005C197A">
        <w:trPr>
          <w:gridAfter w:val="1"/>
          <w:wAfter w:w="4976" w:type="dxa"/>
          <w:trHeight w:val="432"/>
        </w:trPr>
        <w:tc>
          <w:tcPr>
            <w:tcW w:w="5554" w:type="dxa"/>
            <w:vAlign w:val="center"/>
          </w:tcPr>
          <w:p w14:paraId="676AED89" w14:textId="77777777" w:rsidR="00DE52C2" w:rsidRPr="00AB2688" w:rsidRDefault="00DE52C2" w:rsidP="005C197A">
            <w:pPr>
              <w:rPr>
                <w:rFonts w:ascii="Segoe UI" w:hAnsi="Segoe UI" w:cs="Segoe UI"/>
              </w:rPr>
            </w:pPr>
            <w:r w:rsidRPr="00AB2688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4B9E256270EC467286D1D2BBE0EFADD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B2688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</w:tr>
    </w:tbl>
    <w:p w14:paraId="33DED499" w14:textId="3C79E28F" w:rsidR="00AB2688" w:rsidRPr="00AB2688" w:rsidRDefault="00AB2688" w:rsidP="00AB2688">
      <w:pPr>
        <w:rPr>
          <w:rFonts w:ascii="Segoe UI" w:hAnsi="Segoe UI" w:cs="Segoe UI"/>
        </w:rPr>
      </w:pPr>
      <w:r w:rsidRPr="00AB2688">
        <w:rPr>
          <w:rFonts w:ascii="Segoe UI" w:hAnsi="Segoe UI" w:cs="Segoe UI"/>
        </w:rPr>
        <w:t xml:space="preserve"> </w:t>
      </w:r>
    </w:p>
    <w:p w14:paraId="186A57AA" w14:textId="254644D5" w:rsidR="00062B05" w:rsidRPr="00AB2688" w:rsidRDefault="00062B05" w:rsidP="00062B05">
      <w:pPr>
        <w:jc w:val="center"/>
        <w:rPr>
          <w:rFonts w:ascii="Segoe UI" w:hAnsi="Segoe UI" w:cs="Segoe UI"/>
        </w:rPr>
      </w:pPr>
    </w:p>
    <w:sectPr w:rsidR="00062B05" w:rsidRPr="00AB2688" w:rsidSect="00DE52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442"/>
    <w:multiLevelType w:val="hybridMultilevel"/>
    <w:tmpl w:val="4C5A90F0"/>
    <w:lvl w:ilvl="0" w:tplc="CFE65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71A5"/>
    <w:multiLevelType w:val="hybridMultilevel"/>
    <w:tmpl w:val="3E3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5830">
    <w:abstractNumId w:val="1"/>
  </w:num>
  <w:num w:numId="2" w16cid:durableId="72838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C2"/>
    <w:rsid w:val="00062B05"/>
    <w:rsid w:val="000B10B5"/>
    <w:rsid w:val="001B2BB6"/>
    <w:rsid w:val="00223254"/>
    <w:rsid w:val="002D4ACC"/>
    <w:rsid w:val="00316E52"/>
    <w:rsid w:val="003405E0"/>
    <w:rsid w:val="003A0E6E"/>
    <w:rsid w:val="00A334AB"/>
    <w:rsid w:val="00AB2688"/>
    <w:rsid w:val="00CD70F7"/>
    <w:rsid w:val="00DB3DF9"/>
    <w:rsid w:val="00D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EE34"/>
  <w15:chartTrackingRefBased/>
  <w15:docId w15:val="{B0E7B9B3-71B8-4543-9B07-0C5600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52C2"/>
    <w:rPr>
      <w:color w:val="808080"/>
    </w:rPr>
  </w:style>
  <w:style w:type="character" w:styleId="Hyperlink">
    <w:name w:val="Hyperlink"/>
    <w:uiPriority w:val="99"/>
    <w:unhideWhenUsed/>
    <w:rsid w:val="00DE52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05"/>
    <w:rPr>
      <w:color w:val="605E5C"/>
      <w:shd w:val="clear" w:color="auto" w:fill="E1DFDD"/>
    </w:rPr>
  </w:style>
  <w:style w:type="paragraph" w:customStyle="1" w:styleId="headline">
    <w:name w:val="headline"/>
    <w:basedOn w:val="Normal"/>
    <w:rsid w:val="00062B05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awards@nd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visionzerond.com/traffic-safety-award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awards@nd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35F4915EE43A1AD3E47C43A938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860F-BC82-4D9A-AA38-F59A97DA91B1}"/>
      </w:docPartPr>
      <w:docPartBody>
        <w:p w:rsidR="00E00352" w:rsidRDefault="005A4E1E" w:rsidP="005A4E1E">
          <w:pPr>
            <w:pStyle w:val="CC235F4915EE43A1AD3E47C43A93887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6FB967D4F434D32A2396C4F26ACB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30B6-2A87-4A6D-B17B-3F2158E8E09B}"/>
      </w:docPartPr>
      <w:docPartBody>
        <w:p w:rsidR="00E00352" w:rsidRDefault="005A4E1E" w:rsidP="005A4E1E">
          <w:pPr>
            <w:pStyle w:val="C6FB967D4F434D32A2396C4F26ACB4F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0366BBA0C57476580DA48820E3AE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C7E7-3B2F-4601-B395-89C0EF233E66}"/>
      </w:docPartPr>
      <w:docPartBody>
        <w:p w:rsidR="00E00352" w:rsidRDefault="005A4E1E" w:rsidP="005A4E1E">
          <w:pPr>
            <w:pStyle w:val="20366BBA0C57476580DA48820E3AE53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DE4200106EE43FD849E18DBFC0E3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91B1-7E2F-4191-AE29-836DCF1E0AB6}"/>
      </w:docPartPr>
      <w:docPartBody>
        <w:p w:rsidR="00E00352" w:rsidRDefault="005A4E1E" w:rsidP="005A4E1E">
          <w:pPr>
            <w:pStyle w:val="8DE4200106EE43FD849E18DBFC0E369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F291DBC83D74EC981BB24DB73F4B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D48FD-73C0-407C-BBE2-A486ED21781B}"/>
      </w:docPartPr>
      <w:docPartBody>
        <w:p w:rsidR="00E00352" w:rsidRDefault="005A4E1E" w:rsidP="005A4E1E">
          <w:pPr>
            <w:pStyle w:val="9F291DBC83D74EC981BB24DB73F4BEB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E6BA59D63354BCDBDEBF14F36EA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B5AA-BEEE-49A9-B04F-54D8E0A7C4B2}"/>
      </w:docPartPr>
      <w:docPartBody>
        <w:p w:rsidR="00E00352" w:rsidRDefault="005A4E1E" w:rsidP="005A4E1E">
          <w:pPr>
            <w:pStyle w:val="0E6BA59D63354BCDBDEBF14F36EA5A9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3BC5349CA624FFBA6E74A4B0C47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09F8-CC34-40CF-9350-9E6E15A58FE9}"/>
      </w:docPartPr>
      <w:docPartBody>
        <w:p w:rsidR="00E00352" w:rsidRDefault="005A4E1E" w:rsidP="005A4E1E">
          <w:pPr>
            <w:pStyle w:val="43BC5349CA624FFBA6E74A4B0C47D01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939A1C566284EDE84C80ECA8C65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5414D-832B-4534-B303-1A0A3AD019AD}"/>
      </w:docPartPr>
      <w:docPartBody>
        <w:p w:rsidR="00E00352" w:rsidRDefault="005A4E1E" w:rsidP="005A4E1E">
          <w:pPr>
            <w:pStyle w:val="9939A1C566284EDE84C80ECA8C65F72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4088574C3584D1E83532B74A6360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F9E17-A294-476F-907D-1A4689E41AAB}"/>
      </w:docPartPr>
      <w:docPartBody>
        <w:p w:rsidR="00E00352" w:rsidRDefault="005A4E1E" w:rsidP="005A4E1E">
          <w:pPr>
            <w:pStyle w:val="F4088574C3584D1E83532B74A6360E7C"/>
          </w:pPr>
          <w:r w:rsidRPr="008E2A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D45AC9B1044C7968657406A45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66AC-FB0A-47BA-B6E0-EE433F19ADAE}"/>
      </w:docPartPr>
      <w:docPartBody>
        <w:p w:rsidR="00E00352" w:rsidRDefault="005A4E1E" w:rsidP="005A4E1E">
          <w:pPr>
            <w:pStyle w:val="CA1D45AC9B1044C7968657406A45BDA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7E7B2C8DC7E42208ACF9BB0182EE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C211-74EB-4C2E-AF62-5E15188EF81C}"/>
      </w:docPartPr>
      <w:docPartBody>
        <w:p w:rsidR="00E00352" w:rsidRDefault="005A4E1E" w:rsidP="005A4E1E">
          <w:pPr>
            <w:pStyle w:val="97E7B2C8DC7E42208ACF9BB0182EE92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CE5E60D9B7247708BCC7E902D4F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B6BB-1412-467D-B8C7-0250B4E4584D}"/>
      </w:docPartPr>
      <w:docPartBody>
        <w:p w:rsidR="00E00352" w:rsidRDefault="005A4E1E" w:rsidP="005A4E1E">
          <w:pPr>
            <w:pStyle w:val="6CE5E60D9B7247708BCC7E902D4F82F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261B446160F44CF9E5E4D5782892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919D-0899-4A77-93B3-77F6E4491ABB}"/>
      </w:docPartPr>
      <w:docPartBody>
        <w:p w:rsidR="00E00352" w:rsidRDefault="005A4E1E" w:rsidP="005A4E1E">
          <w:pPr>
            <w:pStyle w:val="F261B446160F44CF9E5E4D578289271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B9E256270EC467286D1D2BBE0EFA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C400-AD70-43E5-AAD8-7F255902616E}"/>
      </w:docPartPr>
      <w:docPartBody>
        <w:p w:rsidR="00E00352" w:rsidRDefault="005A4E1E" w:rsidP="005A4E1E">
          <w:pPr>
            <w:pStyle w:val="4B9E256270EC467286D1D2BBE0EFADD8"/>
          </w:pPr>
          <w:r w:rsidRPr="008E2A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E"/>
    <w:rsid w:val="00223254"/>
    <w:rsid w:val="005A4E1E"/>
    <w:rsid w:val="00E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E1E"/>
    <w:rPr>
      <w:color w:val="808080"/>
    </w:rPr>
  </w:style>
  <w:style w:type="paragraph" w:customStyle="1" w:styleId="CC235F4915EE43A1AD3E47C43A93887E">
    <w:name w:val="CC235F4915EE43A1AD3E47C43A93887E"/>
    <w:rsid w:val="005A4E1E"/>
  </w:style>
  <w:style w:type="paragraph" w:customStyle="1" w:styleId="C6FB967D4F434D32A2396C4F26ACB4F3">
    <w:name w:val="C6FB967D4F434D32A2396C4F26ACB4F3"/>
    <w:rsid w:val="005A4E1E"/>
  </w:style>
  <w:style w:type="paragraph" w:customStyle="1" w:styleId="20366BBA0C57476580DA48820E3AE53E">
    <w:name w:val="20366BBA0C57476580DA48820E3AE53E"/>
    <w:rsid w:val="005A4E1E"/>
  </w:style>
  <w:style w:type="paragraph" w:customStyle="1" w:styleId="8DE4200106EE43FD849E18DBFC0E3690">
    <w:name w:val="8DE4200106EE43FD849E18DBFC0E3690"/>
    <w:rsid w:val="005A4E1E"/>
  </w:style>
  <w:style w:type="paragraph" w:customStyle="1" w:styleId="9F291DBC83D74EC981BB24DB73F4BEB0">
    <w:name w:val="9F291DBC83D74EC981BB24DB73F4BEB0"/>
    <w:rsid w:val="005A4E1E"/>
  </w:style>
  <w:style w:type="paragraph" w:customStyle="1" w:styleId="0E6BA59D63354BCDBDEBF14F36EA5A94">
    <w:name w:val="0E6BA59D63354BCDBDEBF14F36EA5A94"/>
    <w:rsid w:val="005A4E1E"/>
  </w:style>
  <w:style w:type="paragraph" w:customStyle="1" w:styleId="43BC5349CA624FFBA6E74A4B0C47D01C">
    <w:name w:val="43BC5349CA624FFBA6E74A4B0C47D01C"/>
    <w:rsid w:val="005A4E1E"/>
  </w:style>
  <w:style w:type="paragraph" w:customStyle="1" w:styleId="9939A1C566284EDE84C80ECA8C65F723">
    <w:name w:val="9939A1C566284EDE84C80ECA8C65F723"/>
    <w:rsid w:val="005A4E1E"/>
  </w:style>
  <w:style w:type="paragraph" w:customStyle="1" w:styleId="F4088574C3584D1E83532B74A6360E7C">
    <w:name w:val="F4088574C3584D1E83532B74A6360E7C"/>
    <w:rsid w:val="005A4E1E"/>
  </w:style>
  <w:style w:type="paragraph" w:customStyle="1" w:styleId="CA1D45AC9B1044C7968657406A45BDA2">
    <w:name w:val="CA1D45AC9B1044C7968657406A45BDA2"/>
    <w:rsid w:val="005A4E1E"/>
  </w:style>
  <w:style w:type="paragraph" w:customStyle="1" w:styleId="97E7B2C8DC7E42208ACF9BB0182EE922">
    <w:name w:val="97E7B2C8DC7E42208ACF9BB0182EE922"/>
    <w:rsid w:val="005A4E1E"/>
  </w:style>
  <w:style w:type="paragraph" w:customStyle="1" w:styleId="6CE5E60D9B7247708BCC7E902D4F82F4">
    <w:name w:val="6CE5E60D9B7247708BCC7E902D4F82F4"/>
    <w:rsid w:val="005A4E1E"/>
  </w:style>
  <w:style w:type="paragraph" w:customStyle="1" w:styleId="F261B446160F44CF9E5E4D5782892716">
    <w:name w:val="F261B446160F44CF9E5E4D5782892716"/>
    <w:rsid w:val="005A4E1E"/>
  </w:style>
  <w:style w:type="paragraph" w:customStyle="1" w:styleId="4B9E256270EC467286D1D2BBE0EFADD8">
    <w:name w:val="4B9E256270EC467286D1D2BBE0EFADD8"/>
    <w:rsid w:val="005A4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18121-0CDC-43A5-81EA-9DE76F3DC927}"/>
</file>

<file path=customXml/itemProps2.xml><?xml version="1.0" encoding="utf-8"?>
<ds:datastoreItem xmlns:ds="http://schemas.openxmlformats.org/officeDocument/2006/customXml" ds:itemID="{3FFA233D-F3EF-43EA-9FD6-28E4C08BADA3}"/>
</file>

<file path=customXml/itemProps3.xml><?xml version="1.0" encoding="utf-8"?>
<ds:datastoreItem xmlns:ds="http://schemas.openxmlformats.org/officeDocument/2006/customXml" ds:itemID="{60F7A435-7903-457A-A40E-1ECF606A59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Lauren R.</dc:creator>
  <cp:keywords/>
  <dc:description/>
  <cp:lastModifiedBy>Wahlman, Lauren R.</cp:lastModifiedBy>
  <cp:revision>2</cp:revision>
  <dcterms:created xsi:type="dcterms:W3CDTF">2025-10-08T14:40:00Z</dcterms:created>
  <dcterms:modified xsi:type="dcterms:W3CDTF">2025-10-08T14:40:00Z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